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065"/>
      </w:tblGrid>
      <w:tr w:rsidR="00652A88" w:rsidTr="00AD7B7F">
        <w:trPr>
          <w:cantSplit/>
          <w:trHeight w:val="1295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  <w:bookmarkStart w:id="0" w:name="_GoBack"/>
            <w:bookmarkEnd w:id="0"/>
            <w:r>
              <w:rPr>
                <w:noProof/>
                <w:lang w:val="pl-PL"/>
              </w:rPr>
              <w:drawing>
                <wp:inline distT="0" distB="0" distL="0" distR="0">
                  <wp:extent cx="2133600" cy="447675"/>
                  <wp:effectExtent l="0" t="0" r="0" b="0"/>
                  <wp:docPr id="2" name="Obraz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sz w:val="16"/>
                <w:szCs w:val="16"/>
                <w:lang w:val="pl-PL"/>
              </w:rPr>
            </w:pP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Cs w:val="24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t xml:space="preserve">Przed wykorzystaniem wzoru dokumentu zapoznaj się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 xml:space="preserve">z Instrukcją wypełniania dokumentu, </w:t>
            </w:r>
            <w:r>
              <w:rPr>
                <w:rFonts w:ascii="Times New Roman Bold" w:hAnsi="Times New Roman Bold" w:cs="Times New Roman Bold"/>
                <w:b/>
                <w:szCs w:val="24"/>
                <w:lang w:val="pl-PL"/>
              </w:rPr>
              <w:br/>
              <w:t>korzystania z uwag, komentarzy i orzecznictwa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jc w:val="center"/>
              <w:rPr>
                <w:rFonts w:ascii="Times New Roman Bold" w:hAnsi="Times New Roman Bold" w:cs="Times New Roman Bold"/>
                <w:sz w:val="22"/>
                <w:lang w:val="pl-PL"/>
              </w:rPr>
            </w:pPr>
            <w:r>
              <w:rPr>
                <w:rFonts w:ascii="Times New Roman Bold" w:hAnsi="Times New Roman Bold" w:cs="Times New Roman Bold"/>
                <w:szCs w:val="24"/>
                <w:lang w:val="pl-PL"/>
              </w:rPr>
              <w:t xml:space="preserve">(pobrany wzór dokumentu znajduje się poniżej instrukcji) 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22"/>
                <w:lang w:val="pl-PL"/>
              </w:rPr>
            </w:pP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Instrukcja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652A88" w:rsidRDefault="00652A88" w:rsidP="00AD7B7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Niniejsza Instrukcja odnosi się do pobranego wzoru dokumentu wraz z odniesieniami do uwag, komentarzy i orzecznictwa dostępnych w serwisie </w:t>
            </w:r>
            <w:hyperlink r:id="rId9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. Aby uzyskać dostęp do uwag, komentarzy i orzecznictwa musisz być podłączony do Internetu. Każda z uwag, komentarz lub orzeczenie otworzy się w nowym oknie Twojej przeglądarki, po kliknięciu w wybrany link w dokumencie (U lub KO). Pamiętaj, iż dokument jest wzorem, powinieneś więc uważnie czytając uwagi, komentarze i orzecznictwo uzupełnić go tak, by dostosować go do swoich potrzeb. Wzór dokumentu może również zawierać odniesienia do innych wzorów dokumentów, regulaminów, artykułów dostępnych w serwisie </w:t>
            </w:r>
            <w:hyperlink r:id="rId10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</w:rPr>
              <w:t xml:space="preserve">   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Jak usunąć zbędne fragmenty we wzorze dokumentu?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Jeżeli chcesz usunąć niniejszą instrukcję (w ramce) oraz odniesienia (z linkami) do uwag, komentarzy i orzeczeń wykonaj następujące czynności (poniższe przykłady dotyczą programu Microsoft Word): 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1) Usunięcie niniejszej ramki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na lewą krawędź ramki, cała ramka powinna zostać zaznaczona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naciśnij przycisk </w:t>
            </w:r>
            <w:proofErr w:type="spellStart"/>
            <w:r>
              <w:rPr>
                <w:sz w:val="18"/>
                <w:szCs w:val="18"/>
                <w:lang w:val="pl-PL"/>
              </w:rPr>
              <w:t>Backspace</w:t>
            </w:r>
            <w:proofErr w:type="spellEnd"/>
            <w:r>
              <w:rPr>
                <w:sz w:val="18"/>
                <w:szCs w:val="18"/>
                <w:lang w:val="pl-PL"/>
              </w:rPr>
              <w:t xml:space="preserve"> – ramka zostanie całkowicie usunięta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2) Usunięcie komentarzy 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naciśnij CTRL+F (wywołanie okienka przeszukiwania dokumentu)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w okienku wybierz zakładkę „Zamień”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jeżeli w okienku nie jest widoczny przycisk „Formatuj” (w lewym dolnym rogu), kliknij przycisk „Więcej”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„Więcej” i z listy rozwijanej wybierz opcję „Czcionka”. W polu „Rozmiar” wpisz liczbę 10</w:t>
            </w:r>
            <w:r>
              <w:rPr>
                <w:sz w:val="18"/>
                <w:szCs w:val="18"/>
                <w:lang w:val="pl-PL"/>
              </w:rPr>
              <w:br/>
              <w:t xml:space="preserve"> i kliknij OK.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 kliknij przycisk „Zamień wszystko”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  <w:r>
              <w:rPr>
                <w:b/>
                <w:sz w:val="18"/>
                <w:szCs w:val="18"/>
                <w:lang w:val="pl-PL"/>
              </w:rPr>
              <w:t>Uwaga:</w:t>
            </w:r>
            <w:r>
              <w:rPr>
                <w:sz w:val="18"/>
                <w:szCs w:val="18"/>
                <w:lang w:val="pl-PL"/>
              </w:rPr>
              <w:t xml:space="preserve"> Po zapisaniu zmian w pliku i jego zamknięciu nie będzie możliwości przywrócenia odesłań do uwag, komentarzy, orzecznictwa, innych wzorów dokumentów, regulaminów i artykułów dostępnych w serwisie </w:t>
            </w:r>
            <w:hyperlink r:id="rId11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8"/>
                <w:szCs w:val="18"/>
                <w:lang w:val="pl-PL"/>
              </w:rPr>
              <w:t>.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52"/>
              <w:rPr>
                <w:sz w:val="18"/>
                <w:szCs w:val="18"/>
                <w:lang w:val="pl-PL"/>
              </w:rPr>
            </w:pP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 xml:space="preserve">Co określają zastosowane oznaczenia (legenda)? 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76" w:lineRule="auto"/>
              <w:ind w:left="52"/>
              <w:rPr>
                <w:rFonts w:ascii="Times New Roman Bold" w:hAnsi="Times New Roman Bold" w:cs="Times New Roman Bold"/>
                <w:sz w:val="18"/>
                <w:szCs w:val="18"/>
                <w:lang w:val="pl-PL"/>
              </w:rPr>
            </w:pP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-</w:t>
            </w:r>
            <w:r>
              <w:rPr>
                <w:b/>
                <w:sz w:val="18"/>
                <w:szCs w:val="18"/>
                <w:lang w:val="pl-PL"/>
              </w:rPr>
              <w:t xml:space="preserve"> KO1</w:t>
            </w:r>
            <w:r>
              <w:rPr>
                <w:sz w:val="18"/>
                <w:szCs w:val="18"/>
                <w:lang w:val="pl-PL"/>
              </w:rPr>
              <w:t>,</w:t>
            </w:r>
            <w:r>
              <w:rPr>
                <w:b/>
                <w:sz w:val="18"/>
                <w:szCs w:val="18"/>
                <w:lang w:val="pl-PL"/>
              </w:rPr>
              <w:t xml:space="preserve"> KO2</w:t>
            </w:r>
            <w:r>
              <w:rPr>
                <w:sz w:val="18"/>
                <w:szCs w:val="18"/>
                <w:lang w:val="pl-PL"/>
              </w:rPr>
              <w:t xml:space="preserve"> lub oznaczone kolejnymi cyframi lub liczbami – oznacza komentarze albo, i orzecznictwo. W dokumentach znajdują  się odniesienia do samych komentarzy, bądź tylko do orzecznictwa, jak i do obu kategorii łącznie. Komentarze pozwalają  zapoznać się z poglądami  prawników na temat określonych zagadnień prawnych. Natomiast zaprezentowane orzecznictwo (orzeczenia) umożliwi zapoznanie się z rozstrzygnięciami sądów i innych organów, zawierającymi interpretację zawartych w aktach normatywnych norm prawnych, a zapadłymi na tle konkretnych  spraw.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 xml:space="preserve">U1, U2 </w:t>
            </w:r>
            <w:r>
              <w:rPr>
                <w:sz w:val="18"/>
                <w:szCs w:val="18"/>
                <w:lang w:val="pl-PL"/>
              </w:rPr>
              <w:t>– skróty te oznaczają uwagi do konkretnych postanowień dokumentu.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Wersja A, Wersja B</w:t>
            </w:r>
            <w:r>
              <w:rPr>
                <w:sz w:val="18"/>
                <w:szCs w:val="18"/>
                <w:lang w:val="pl-PL"/>
              </w:rPr>
              <w:t xml:space="preserve"> lub oznaczona kolejnym literami alfabetu - oznacza alternatywne postanowienia (artykuły, paragrafy, ustępy, punkty) we wzorze dokumentu. Wybierając Wersję A należy usunąć Wersję B i pozostałe. Przed dokonaniem wyboru przeczytaj alternatywne postanowienia oraz dołączone uwagi, komentarze lub orzeczenia, aby wybrać odpowiednią wersję.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-1951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 xml:space="preserve">- </w:t>
            </w:r>
            <w:r>
              <w:rPr>
                <w:b/>
                <w:sz w:val="18"/>
                <w:szCs w:val="18"/>
                <w:lang w:val="pl-PL"/>
              </w:rPr>
              <w:t>„*”</w:t>
            </w:r>
            <w:r>
              <w:rPr>
                <w:sz w:val="18"/>
                <w:szCs w:val="18"/>
                <w:lang w:val="pl-PL"/>
              </w:rPr>
              <w:t>- oznacza niepotrzebne skreślić. Pogrubiony i oznaczony kursywą tekst, po którym zazwyczaj znajduje się gwiazdka - zawiera zazwyczaj kilka opcji do wyboru. Wybierz opcję odpowiednią dla Ciebie, a jeżeli takiej brak - wpisz w wykropkowane miejsce własny tekst, a resztę skreśl. Na koniec edycji dokumentu należy ujednolicić format czcionki (usunąć zbędną kursywę i pogrubienia).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  <w:r>
              <w:rPr>
                <w:rFonts w:ascii="Times New Roman Bold" w:hAnsi="Times New Roman Bold" w:cs="Times New Roman Bold"/>
                <w:b/>
                <w:sz w:val="18"/>
                <w:szCs w:val="18"/>
                <w:lang w:val="pl-PL"/>
              </w:rPr>
              <w:t>Zastrzeżenia prawne</w:t>
            </w:r>
          </w:p>
          <w:p w:rsidR="00652A88" w:rsidRDefault="00652A88" w:rsidP="00AD7B7F">
            <w:pPr>
              <w:pStyle w:val="Normalny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64" w:hanging="64"/>
              <w:rPr>
                <w:sz w:val="18"/>
                <w:szCs w:val="18"/>
                <w:lang w:val="pl-PL"/>
              </w:rPr>
            </w:pPr>
          </w:p>
          <w:p w:rsidR="00652A88" w:rsidRDefault="00652A88" w:rsidP="00AD7B7F">
            <w:pPr>
              <w:pStyle w:val="FreeForm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Dokumenty, w tym wzory dokumentów wraz z uwagami oraz orzecznictwem i komentarzami zostały sporządzone przez </w:t>
            </w:r>
            <w:hyperlink r:id="rId12" w:history="1">
              <w:r>
                <w:rPr>
                  <w:rStyle w:val="Hipercze"/>
                </w:rPr>
                <w:t>zespół prawników</w:t>
              </w:r>
            </w:hyperlink>
            <w:r>
              <w:rPr>
                <w:sz w:val="16"/>
                <w:szCs w:val="16"/>
                <w:lang w:val="pl-PL"/>
              </w:rPr>
              <w:t xml:space="preserve"> Kancelarii </w:t>
            </w:r>
            <w:proofErr w:type="spellStart"/>
            <w:r>
              <w:rPr>
                <w:sz w:val="16"/>
                <w:szCs w:val="16"/>
                <w:lang w:val="pl-PL"/>
              </w:rPr>
              <w:t>Juris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. </w:t>
            </w:r>
            <w:hyperlink r:id="rId13" w:history="1">
              <w:r>
                <w:rPr>
                  <w:rStyle w:val="Hipercze"/>
                </w:rPr>
                <w:t>Akademia Liderów</w:t>
              </w:r>
            </w:hyperlink>
            <w:r>
              <w:rPr>
                <w:sz w:val="16"/>
                <w:szCs w:val="16"/>
                <w:lang w:val="pl-PL"/>
              </w:rPr>
              <w:t xml:space="preserve"> Innowacji i Przedsiębiorczości Fundacja dr Bogusława </w:t>
            </w:r>
            <w:proofErr w:type="spellStart"/>
            <w:r>
              <w:rPr>
                <w:sz w:val="16"/>
                <w:szCs w:val="16"/>
                <w:lang w:val="pl-PL"/>
              </w:rPr>
              <w:t>Federa</w:t>
            </w:r>
            <w:proofErr w:type="spellEnd"/>
            <w:r>
              <w:rPr>
                <w:sz w:val="16"/>
                <w:szCs w:val="16"/>
                <w:lang w:val="pl-PL"/>
              </w:rPr>
              <w:t xml:space="preserve"> prowadząca serwis </w:t>
            </w:r>
            <w:hyperlink r:id="rId14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nie odpowiada za sposób i zakres wykorzystywania projektów umów, procedur, regulaminów, instrukcji i porad oraz uwag do nich, komentarzy i orzecznictwa oraz skutki dokonywanych na ich podstawie czynności. Zawartość </w:t>
            </w:r>
            <w:hyperlink r:id="rId15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podlega ochronie przepisów prawa autorskiego. Wykorzystywanie bez upoważnienia jakichkolwiek materiałów zamieszczonych w </w:t>
            </w:r>
            <w:hyperlink r:id="rId16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może stanowić naruszenie praw autorskich. Stan prawny dokumentów: zobacz </w:t>
            </w:r>
            <w:hyperlink r:id="rId17" w:history="1">
              <w:r>
                <w:rPr>
                  <w:rStyle w:val="Hipercze"/>
                </w:rPr>
                <w:t>regulamin serwisu</w:t>
              </w:r>
            </w:hyperlink>
            <w:r>
              <w:rPr>
                <w:sz w:val="16"/>
                <w:szCs w:val="16"/>
                <w:lang w:val="pl-PL"/>
              </w:rPr>
              <w:t>.</w:t>
            </w:r>
          </w:p>
          <w:p w:rsidR="00652A88" w:rsidRDefault="00652A88" w:rsidP="00AD7B7F">
            <w:pPr>
              <w:pStyle w:val="FreeForm"/>
              <w:rPr>
                <w:rFonts w:ascii="Arial Bold" w:hAnsi="Arial Bold" w:cs="Arial Bold"/>
                <w:b/>
                <w:color w:val="272727"/>
                <w:sz w:val="24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Administrator udziela licencji niewyłącznej w czasie do eksploatacji dokumentów Mikroporady.pl dla potrzeb stosowania ich w działalności Użytkownika. Jeżeli Użytkownikiem jest osoba prawna, jednostką organizacyjna nieposiadająca osobowości prawnej wówczas licencja obejmuje prawo do korzystania w powyższym zakresie z </w:t>
            </w:r>
            <w:hyperlink r:id="rId18" w:history="1">
              <w:r>
                <w:rPr>
                  <w:rStyle w:val="Hipercze"/>
                </w:rPr>
                <w:t>Mikroporady.pl</w:t>
              </w:r>
            </w:hyperlink>
            <w:r>
              <w:rPr>
                <w:sz w:val="16"/>
                <w:szCs w:val="16"/>
                <w:lang w:val="pl-PL"/>
              </w:rPr>
              <w:t xml:space="preserve"> przez wszystkie osoby zatrudnione lub wykonujące zlecenia bądź inne usługi na rzecz lub w imieniu tej osoby prawnej będą jednostki organizacyjnej nieposiadającej osobowości prawnej. </w:t>
            </w:r>
          </w:p>
          <w:p w:rsidR="00652A88" w:rsidRPr="001D04B3" w:rsidRDefault="00652A88" w:rsidP="00AD7B7F">
            <w:pPr>
              <w:pStyle w:val="FreeForm"/>
              <w:spacing w:line="360" w:lineRule="atLeast"/>
              <w:rPr>
                <w:b/>
                <w:sz w:val="24"/>
                <w:szCs w:val="24"/>
                <w:lang w:val="pl-PL"/>
              </w:rPr>
            </w:pPr>
            <w:r w:rsidRPr="001D04B3">
              <w:rPr>
                <w:b/>
                <w:color w:val="272727"/>
                <w:sz w:val="24"/>
                <w:szCs w:val="24"/>
                <w:lang w:val="pl-PL"/>
              </w:rPr>
              <w:t xml:space="preserve">Przyspiesz rozwój serwisu Mikroporady.pl. </w:t>
            </w:r>
            <w:hyperlink r:id="rId19" w:history="1">
              <w:r w:rsidRPr="001D04B3">
                <w:rPr>
                  <w:rStyle w:val="Hipercze"/>
                  <w:sz w:val="22"/>
                  <w:szCs w:val="22"/>
                </w:rPr>
                <w:t>Zobacz dlaczego warto</w:t>
              </w:r>
            </w:hyperlink>
            <w:r w:rsidRPr="001D04B3">
              <w:rPr>
                <w:b/>
                <w:color w:val="272727"/>
                <w:sz w:val="24"/>
                <w:szCs w:val="24"/>
                <w:lang w:val="en-US"/>
              </w:rPr>
              <w:t>?</w:t>
            </w:r>
          </w:p>
          <w:p w:rsidR="00652A88" w:rsidRDefault="00652A88" w:rsidP="00AD7B7F">
            <w:pPr>
              <w:pStyle w:val="FreeForm"/>
              <w:spacing w:line="360" w:lineRule="atLeast"/>
              <w:rPr>
                <w:rFonts w:ascii="Arial Bold" w:hAnsi="Arial Bold" w:cs="Arial Bold"/>
                <w:b/>
                <w:sz w:val="22"/>
                <w:lang w:val="pl-PL"/>
              </w:rPr>
            </w:pPr>
          </w:p>
        </w:tc>
      </w:tr>
    </w:tbl>
    <w:p w:rsidR="00652A88" w:rsidRDefault="00652A88" w:rsidP="009019EA">
      <w:pPr>
        <w:jc w:val="both"/>
        <w:rPr>
          <w:b/>
        </w:rPr>
        <w:sectPr w:rsidR="00652A88" w:rsidSect="00652A88">
          <w:footerReference w:type="even" r:id="rId20"/>
          <w:footerReference w:type="default" r:id="rId21"/>
          <w:pgSz w:w="11907" w:h="16839" w:code="9"/>
          <w:pgMar w:top="567" w:right="907" w:bottom="567" w:left="907" w:header="708" w:footer="708" w:gutter="0"/>
          <w:cols w:space="708"/>
          <w:docGrid w:linePitch="360"/>
        </w:sectPr>
      </w:pPr>
    </w:p>
    <w:p w:rsidR="009019EA" w:rsidRDefault="009019EA" w:rsidP="009019EA">
      <w:pPr>
        <w:jc w:val="both"/>
        <w:rPr>
          <w:b/>
        </w:rPr>
      </w:pPr>
      <w:r>
        <w:rPr>
          <w:b/>
        </w:rPr>
        <w:lastRenderedPageBreak/>
        <w:t>ZAŁĄCZNIK</w:t>
      </w:r>
    </w:p>
    <w:p w:rsidR="009019EA" w:rsidRDefault="009019EA" w:rsidP="009019EA">
      <w:pPr>
        <w:jc w:val="right"/>
        <w:rPr>
          <w:i/>
          <w:sz w:val="20"/>
          <w:szCs w:val="20"/>
        </w:rPr>
      </w:pPr>
    </w:p>
    <w:p w:rsidR="009019EA" w:rsidRPr="003545DD" w:rsidRDefault="003545DD" w:rsidP="003545DD">
      <w:pPr>
        <w:spacing w:line="360" w:lineRule="auto"/>
        <w:jc w:val="both"/>
        <w:rPr>
          <w:b/>
        </w:rPr>
      </w:pPr>
      <w:r w:rsidRPr="003545DD">
        <w:rPr>
          <w:b/>
        </w:rPr>
        <w:t xml:space="preserve">Załącznik nr </w:t>
      </w:r>
      <w:r w:rsidR="002774CF">
        <w:rPr>
          <w:b/>
        </w:rPr>
        <w:t>1</w:t>
      </w:r>
      <w:r w:rsidRPr="003545DD">
        <w:rPr>
          <w:b/>
        </w:rPr>
        <w:t xml:space="preserve">                                                               </w:t>
      </w:r>
    </w:p>
    <w:p w:rsidR="003545DD" w:rsidRDefault="003545DD" w:rsidP="003545DD">
      <w:pPr>
        <w:jc w:val="both"/>
        <w:rPr>
          <w:b/>
        </w:rPr>
      </w:pPr>
    </w:p>
    <w:p w:rsidR="003545DD" w:rsidRDefault="003545DD" w:rsidP="003545DD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Projekt</w:t>
      </w:r>
    </w:p>
    <w:p w:rsidR="003545DD" w:rsidRDefault="003545DD" w:rsidP="003545DD">
      <w:pPr>
        <w:jc w:val="right"/>
        <w:rPr>
          <w:i/>
          <w:sz w:val="20"/>
          <w:szCs w:val="20"/>
        </w:rPr>
      </w:pPr>
    </w:p>
    <w:p w:rsidR="00643882" w:rsidRDefault="00643882" w:rsidP="00643882">
      <w:pPr>
        <w:tabs>
          <w:tab w:val="left" w:pos="915"/>
        </w:tabs>
        <w:spacing w:line="360" w:lineRule="auto"/>
        <w:jc w:val="both"/>
      </w:pPr>
    </w:p>
    <w:p w:rsidR="00643882" w:rsidRDefault="00643882" w:rsidP="00643882">
      <w:pPr>
        <w:tabs>
          <w:tab w:val="left" w:pos="915"/>
        </w:tabs>
        <w:spacing w:line="360" w:lineRule="auto"/>
        <w:jc w:val="center"/>
        <w:rPr>
          <w:b/>
        </w:rPr>
      </w:pPr>
      <w:r>
        <w:rPr>
          <w:b/>
        </w:rPr>
        <w:t>Protokół zdawczo-odbiorczy z dnia…………………</w:t>
      </w:r>
    </w:p>
    <w:p w:rsidR="00643882" w:rsidRDefault="00643882" w:rsidP="00643882">
      <w:pPr>
        <w:tabs>
          <w:tab w:val="left" w:pos="915"/>
        </w:tabs>
        <w:spacing w:line="360" w:lineRule="auto"/>
        <w:jc w:val="center"/>
        <w:rPr>
          <w:b/>
        </w:rPr>
      </w:pPr>
    </w:p>
    <w:p w:rsidR="00643882" w:rsidRDefault="00643882" w:rsidP="00643882">
      <w:pPr>
        <w:tabs>
          <w:tab w:val="left" w:pos="915"/>
        </w:tabs>
        <w:spacing w:line="360" w:lineRule="auto"/>
        <w:jc w:val="center"/>
      </w:pPr>
      <w:r>
        <w:t>§ 1</w:t>
      </w:r>
    </w:p>
    <w:p w:rsidR="00643882" w:rsidRDefault="00643882" w:rsidP="00643882">
      <w:pPr>
        <w:tabs>
          <w:tab w:val="left" w:pos="915"/>
        </w:tabs>
        <w:spacing w:line="360" w:lineRule="auto"/>
        <w:jc w:val="center"/>
      </w:pPr>
    </w:p>
    <w:p w:rsidR="00643882" w:rsidRDefault="00643882" w:rsidP="00643882">
      <w:pPr>
        <w:pStyle w:val="Akapitzlist"/>
        <w:numPr>
          <w:ilvl w:val="0"/>
          <w:numId w:val="2"/>
        </w:numPr>
        <w:tabs>
          <w:tab w:val="left" w:pos="915"/>
        </w:tabs>
        <w:spacing w:line="360" w:lineRule="auto"/>
        <w:jc w:val="both"/>
        <w:rPr>
          <w:sz w:val="24"/>
        </w:rPr>
      </w:pPr>
      <w:r>
        <w:rPr>
          <w:sz w:val="24"/>
        </w:rPr>
        <w:t>Zleceniobiorca……………………… przyjmuje pełną odpowiedzialność materialną za mienie Zleceniodawcy powierzone z obowiązkiem zwrotu w celu wykonania umowy zlecenia tj.:</w:t>
      </w:r>
    </w:p>
    <w:p w:rsidR="00643882" w:rsidRDefault="00643882" w:rsidP="00643882">
      <w:pPr>
        <w:pStyle w:val="Akapitzlist"/>
        <w:numPr>
          <w:ilvl w:val="0"/>
          <w:numId w:val="3"/>
        </w:numPr>
        <w:tabs>
          <w:tab w:val="left" w:pos="915"/>
        </w:tabs>
        <w:spacing w:line="360" w:lineRule="auto"/>
        <w:jc w:val="both"/>
        <w:rPr>
          <w:sz w:val="24"/>
        </w:rPr>
      </w:pPr>
      <w:r>
        <w:rPr>
          <w:sz w:val="24"/>
        </w:rPr>
        <w:t>sprzęt i oprogramowanie komputerowe w postaci ……………………………..</w:t>
      </w:r>
    </w:p>
    <w:p w:rsidR="00643882" w:rsidRDefault="00643882" w:rsidP="00643882">
      <w:pPr>
        <w:pStyle w:val="Akapitzlist"/>
        <w:numPr>
          <w:ilvl w:val="0"/>
          <w:numId w:val="3"/>
        </w:numPr>
        <w:tabs>
          <w:tab w:val="left" w:pos="915"/>
        </w:tabs>
        <w:spacing w:line="360" w:lineRule="auto"/>
        <w:jc w:val="both"/>
        <w:rPr>
          <w:sz w:val="24"/>
        </w:rPr>
      </w:pPr>
      <w:r>
        <w:rPr>
          <w:sz w:val="24"/>
        </w:rPr>
        <w:t>dyskietki, dyski w sprzęcie Zleceniodawcy w postaci ........................................</w:t>
      </w:r>
    </w:p>
    <w:p w:rsidR="00643882" w:rsidRDefault="00643882" w:rsidP="00643882">
      <w:pPr>
        <w:pStyle w:val="Akapitzlist"/>
        <w:numPr>
          <w:ilvl w:val="0"/>
          <w:numId w:val="3"/>
        </w:numPr>
        <w:tabs>
          <w:tab w:val="left" w:pos="915"/>
        </w:tabs>
        <w:spacing w:line="360" w:lineRule="auto"/>
        <w:jc w:val="both"/>
        <w:rPr>
          <w:sz w:val="24"/>
        </w:rPr>
      </w:pPr>
      <w:r>
        <w:rPr>
          <w:sz w:val="24"/>
        </w:rPr>
        <w:t>klucze do …………………. (</w:t>
      </w:r>
      <w:r>
        <w:rPr>
          <w:b/>
          <w:i/>
          <w:sz w:val="24"/>
        </w:rPr>
        <w:t>ilość ……... / komplet……..*)</w:t>
      </w:r>
    </w:p>
    <w:p w:rsidR="00643882" w:rsidRDefault="00643882" w:rsidP="00643882">
      <w:pPr>
        <w:pStyle w:val="Akapitzlist"/>
        <w:numPr>
          <w:ilvl w:val="0"/>
          <w:numId w:val="3"/>
        </w:numPr>
        <w:tabs>
          <w:tab w:val="left" w:pos="915"/>
        </w:tabs>
        <w:spacing w:line="360" w:lineRule="auto"/>
        <w:jc w:val="both"/>
        <w:rPr>
          <w:sz w:val="24"/>
        </w:rPr>
      </w:pPr>
      <w:r>
        <w:rPr>
          <w:sz w:val="24"/>
        </w:rPr>
        <w:t>.............................................................</w:t>
      </w:r>
    </w:p>
    <w:p w:rsidR="00643882" w:rsidRDefault="00643882" w:rsidP="00643882">
      <w:pPr>
        <w:pStyle w:val="Akapitzlist"/>
        <w:numPr>
          <w:ilvl w:val="0"/>
          <w:numId w:val="2"/>
        </w:numPr>
        <w:tabs>
          <w:tab w:val="left" w:pos="915"/>
        </w:tabs>
        <w:spacing w:line="360" w:lineRule="auto"/>
        <w:jc w:val="both"/>
        <w:rPr>
          <w:sz w:val="24"/>
        </w:rPr>
      </w:pPr>
      <w:r>
        <w:rPr>
          <w:sz w:val="24"/>
        </w:rPr>
        <w:t>Zleceniobiorca stwierdza, że mienie przekazano mu  prawidłowo, w stanie zdatnym do użytku i nie zgłasza w tym zakresie żadnych zastrzeżeń.</w:t>
      </w:r>
    </w:p>
    <w:p w:rsidR="00643882" w:rsidRDefault="00643882" w:rsidP="00643882">
      <w:pPr>
        <w:tabs>
          <w:tab w:val="left" w:pos="915"/>
        </w:tabs>
        <w:spacing w:line="360" w:lineRule="auto"/>
        <w:jc w:val="both"/>
      </w:pPr>
    </w:p>
    <w:p w:rsidR="00643882" w:rsidRDefault="00643882" w:rsidP="00643882">
      <w:pPr>
        <w:tabs>
          <w:tab w:val="left" w:pos="915"/>
        </w:tabs>
        <w:spacing w:line="360" w:lineRule="auto"/>
        <w:jc w:val="center"/>
      </w:pPr>
      <w:r>
        <w:t>§ 2</w:t>
      </w:r>
    </w:p>
    <w:p w:rsidR="00643882" w:rsidRDefault="00643882" w:rsidP="00643882">
      <w:pPr>
        <w:tabs>
          <w:tab w:val="left" w:pos="915"/>
        </w:tabs>
        <w:spacing w:line="360" w:lineRule="auto"/>
        <w:jc w:val="center"/>
      </w:pPr>
    </w:p>
    <w:p w:rsidR="00643882" w:rsidRDefault="00643882" w:rsidP="00643882">
      <w:pPr>
        <w:tabs>
          <w:tab w:val="left" w:pos="915"/>
        </w:tabs>
        <w:spacing w:line="360" w:lineRule="auto"/>
        <w:jc w:val="both"/>
      </w:pPr>
      <w:r>
        <w:t>Wszelkie zmiany i uzupełnienia niniejszego protokołu pod rygorem ich nieważności, wymagają zachowania formy pisemnej w postaci aneksu.</w:t>
      </w:r>
    </w:p>
    <w:p w:rsidR="00643882" w:rsidRDefault="00643882" w:rsidP="00643882">
      <w:pPr>
        <w:tabs>
          <w:tab w:val="left" w:pos="915"/>
        </w:tabs>
        <w:spacing w:line="360" w:lineRule="auto"/>
        <w:jc w:val="center"/>
      </w:pPr>
    </w:p>
    <w:p w:rsidR="00643882" w:rsidRDefault="00643882" w:rsidP="00643882">
      <w:pPr>
        <w:tabs>
          <w:tab w:val="left" w:pos="915"/>
        </w:tabs>
        <w:spacing w:line="360" w:lineRule="auto"/>
        <w:jc w:val="center"/>
      </w:pPr>
      <w:r>
        <w:t>§ 3</w:t>
      </w:r>
    </w:p>
    <w:p w:rsidR="00643882" w:rsidRDefault="00643882" w:rsidP="00643882">
      <w:pPr>
        <w:tabs>
          <w:tab w:val="left" w:pos="915"/>
        </w:tabs>
        <w:spacing w:line="360" w:lineRule="auto"/>
      </w:pPr>
    </w:p>
    <w:p w:rsidR="00643882" w:rsidRDefault="00643882" w:rsidP="00643882">
      <w:pPr>
        <w:tabs>
          <w:tab w:val="left" w:pos="915"/>
        </w:tabs>
        <w:spacing w:line="360" w:lineRule="auto"/>
      </w:pPr>
      <w:r>
        <w:t>Protokół sporządzono w dwóch jednobrzmiących egzemplarzach, po jednym dla każdej ze stron.</w:t>
      </w:r>
    </w:p>
    <w:p w:rsidR="00643882" w:rsidRDefault="00643882" w:rsidP="00643882">
      <w:pPr>
        <w:tabs>
          <w:tab w:val="left" w:pos="915"/>
        </w:tabs>
        <w:spacing w:line="360" w:lineRule="auto"/>
        <w:jc w:val="both"/>
      </w:pPr>
    </w:p>
    <w:p w:rsidR="00643882" w:rsidRDefault="00643882" w:rsidP="00643882">
      <w:pPr>
        <w:tabs>
          <w:tab w:val="left" w:pos="915"/>
        </w:tabs>
        <w:spacing w:line="360" w:lineRule="auto"/>
        <w:jc w:val="both"/>
      </w:pPr>
      <w:r>
        <w:t>……………………………….                                                      ………………………</w:t>
      </w:r>
    </w:p>
    <w:p w:rsidR="00643882" w:rsidRDefault="00643882" w:rsidP="00643882">
      <w:pPr>
        <w:tabs>
          <w:tab w:val="left" w:pos="915"/>
        </w:tabs>
        <w:spacing w:line="360" w:lineRule="auto"/>
        <w:jc w:val="both"/>
      </w:pPr>
      <w:r>
        <w:t xml:space="preserve">      podpis Zleceniobiorcy                                                             podpis Zleceniodawcy </w:t>
      </w:r>
    </w:p>
    <w:p w:rsidR="00643882" w:rsidRDefault="00643882" w:rsidP="00643882">
      <w:pPr>
        <w:pStyle w:val="Tytu"/>
        <w:spacing w:line="360" w:lineRule="auto"/>
        <w:rPr>
          <w:sz w:val="24"/>
        </w:rPr>
      </w:pPr>
    </w:p>
    <w:p w:rsidR="000B3A37" w:rsidRDefault="000B3A37" w:rsidP="0024312E"/>
    <w:sectPr w:rsidR="000B3A37" w:rsidSect="00F017DB">
      <w:footerReference w:type="default" r:id="rId22"/>
      <w:pgSz w:w="11907" w:h="16839" w:code="9"/>
      <w:pgMar w:top="1417" w:right="1417" w:bottom="1417" w:left="1417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26" w:rsidRDefault="00C77526" w:rsidP="00C07BD2">
      <w:r>
        <w:separator/>
      </w:r>
    </w:p>
  </w:endnote>
  <w:endnote w:type="continuationSeparator" w:id="0">
    <w:p w:rsidR="00C77526" w:rsidRDefault="00C77526" w:rsidP="00C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ヒラギノ角ゴ Pro W3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0963BD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end"/>
    </w:r>
  </w:p>
  <w:p w:rsidR="008D7404" w:rsidRDefault="00C77526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404" w:rsidRDefault="000963BD">
    <w:pPr>
      <w:framePr w:wrap="around" w:vAnchor="text" w:hAnchor="margin" w:xAlign="right" w:y="1"/>
    </w:pPr>
    <w:r>
      <w:fldChar w:fldCharType="begin"/>
    </w:r>
    <w:r w:rsidR="003045B1">
      <w:instrText xml:space="preserve">PAGE  </w:instrText>
    </w:r>
    <w:r>
      <w:fldChar w:fldCharType="separate"/>
    </w:r>
    <w:r w:rsidR="00F017DB">
      <w:rPr>
        <w:noProof/>
      </w:rPr>
      <w:t>1</w:t>
    </w:r>
    <w:r>
      <w:fldChar w:fldCharType="end"/>
    </w:r>
  </w:p>
  <w:p w:rsidR="008D7404" w:rsidRDefault="00C77526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7DB" w:rsidRDefault="00F017DB" w:rsidP="00F017DB">
    <w:pPr>
      <w:pBdr>
        <w:bottom w:val="single" w:sz="6" w:space="0" w:color="000000"/>
      </w:pBdr>
      <w:ind w:right="360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</w:p>
  <w:p w:rsidR="00F017DB" w:rsidRPr="00AD0409" w:rsidRDefault="00F017DB" w:rsidP="00F017DB">
    <w:pPr>
      <w:spacing w:before="120"/>
      <w:ind w:right="357"/>
      <w:jc w:val="center"/>
      <w:rPr>
        <w:rStyle w:val="googqs-tidbit1"/>
        <w:rFonts w:ascii="Arial" w:hAnsi="Arial"/>
        <w:color w:val="A6A6A6"/>
        <w:sz w:val="18"/>
        <w:szCs w:val="18"/>
        <w:u w:color="A6A6A6"/>
      </w:rPr>
    </w:pPr>
    <w:r>
      <w:rPr>
        <w:noProof/>
      </w:rPr>
      <w:pict>
        <v:group id="officeArt object" o:spid="_x0000_s2051" style="position:absolute;left:0;text-align:left;margin-left:546.65pt;margin-top:771pt;width:14.45pt;height:14.7pt;z-index:-251657216;mso-wrap-distance-left:12pt;mso-wrap-distance-top:12pt;mso-wrap-distance-right:12pt;mso-wrap-distance-bottom:12pt;mso-position-horizontal-relative:page;mso-position-vertical-relative:page;mso-width-relative:margin;mso-height-relative:margin" coordorigin="-2,-2" coordsize="183524,187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0ZHgQIAALIGAAAOAAAAZHJzL2Uyb0RvYy54bWy8Vclu2zAQvRfoPxC8J1rsSK4QOQiSJihQ&#10;tAHSfgBNURILimRJ2nL+vkNqseOkh6ZodZC4zXDmvTejy6t9J9COGcuVLHFyHmPEJFUVl02Jv3+7&#10;O1thZB2RFRFKshI/MYuv1u/fXfa6YKlqlaiYQeBE2qLXJW6d00UUWdqyjthzpZmEzVqZjjiYmiaq&#10;DOnBeyeiNI6zqFem0kZRZi2s3g6beB381zWj7mtdW+aQKDHE5sLbhPfGv6P1JSkaQ3TL6RgGeUMU&#10;HeESLp1d3RJH0NbwF646To2yqnbnVHWRqmtOWcgBsknik2zujdrqkEtT9I2eYQJoT3B6s1v6Zfdg&#10;EK+Auzhf5MtklQJjknTA1RDdtXFIbX4Akh6sXjcF2Nwb/agfzLjQDDOf/742nf+CLdoHmJ9mmNne&#10;IQqLyWpxkVxgRGErWWXZh5EG2gJX3uosxQj24BPooe3HI8t0OVnmaZL4E9F0beSjm4PpNUjKHlCz&#10;f4faY0s0C2RYj8ApatmEWjiHZjSzAbVgM0NmCwvovYLXmPkIyDFgc9pZni0Xz9ImhTbW3TPVIT8o&#10;sfFkee9k99m6AaHpiF+2SvDqjgsRJqbZ3AiDdgRK5C48g63QLRlWQziAsh2OBsSf+RAS9cBlmsdQ&#10;Y5RAHdeCDCFI5S8KPHbcQa0L3pV4GftnzEJIHwcL1TrG67kbIPKjjaqegtiA4MCp1+H/JDf/Dbn5&#10;W8idZP0qu6sXov5jdo8Q/8e8uP1mD8weKEI9dNIS259bYhhG4pOEovNtdxqYabCZBnLb3ShQXoIR&#10;kbRV0Jsn4Vxvnap50O/hChDfLIJQ79AYgyDHJu477/E8nD/8ata/AAAA//8DAFBLAwQUAAYACAAA&#10;ACEAvwUyyeQAAAAPAQAADwAAAGRycy9kb3ducmV2LnhtbEyPwU7DMBBE70j8g7VI3KjjpIUS4lRV&#10;BZyqSrRIFTc33iZRYzuK3ST9ezYnuO3sjmbfZKvRNKzHztfOShCzCBjawunalhK+Dx9PS2A+KKtV&#10;4yxKuKGHVX5/l6lUu8F+Yb8PJaMQ61MloQqhTTn3RYVG+Zlr0dLt7DqjAsmu5LpTA4WbhsdR9MyN&#10;qi19qFSLmwqLy/5qJHwOalgn4r3fXs6b289hsTtuBUr5+DCu34AFHMOfGSZ8QoecmE7uarVnDeno&#10;NUnIS9NiHlOtySPiOAZ2mnYvYg48z/j/HvkvAAAA//8DAFBLAQItABQABgAIAAAAIQC2gziS/gAA&#10;AOEBAAATAAAAAAAAAAAAAAAAAAAAAABbQ29udGVudF9UeXBlc10ueG1sUEsBAi0AFAAGAAgAAAAh&#10;ADj9If/WAAAAlAEAAAsAAAAAAAAAAAAAAAAALwEAAF9yZWxzLy5yZWxzUEsBAi0AFAAGAAgAAAAh&#10;ACnXRkeBAgAAsgYAAA4AAAAAAAAAAAAAAAAALgIAAGRycy9lMm9Eb2MueG1sUEsBAi0AFAAGAAgA&#10;AAAhAL8FMsnkAAAADwEAAA8AAAAAAAAAAAAAAAAA2wQAAGRycy9kb3ducmV2LnhtbFBLBQYAAAAA&#10;BAAEAPMAAADsBQAAAAA=&#10;">
          <v:rect id="Shape 1073741826" o:spid="_x0000_s2052" style="position:absolute;left:-2;width:183524;height:1676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8lHccA&#10;AADjAAAADwAAAGRycy9kb3ducmV2LnhtbERPS2vCQBC+F/wPyxR6qxutRJu6igrSXhu9eBuy02ww&#10;Oxuym4f++q5Q6HG+96y3o61FT62vHCuYTRMQxIXTFZcKzqfj6wqED8gaa8ek4EYetpvJ0xoz7Qb+&#10;pj4PpYgh7DNUYEJoMil9Yciin7qGOHI/rrUY4tmWUrc4xHBby3mSpNJixbHBYEMHQ8U176yCnRya&#10;0ewH21/69Nq9fx6O9y5X6uV53H2ACDSGf/Gf+0vH+cnybbm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vJR3HAAAA4wAAAA8AAAAAAAAAAAAAAAAAmAIAAGRy&#10;cy9kb3ducmV2LnhtbFBLBQYAAAAABAAEAPUAAACMAwAAAAA=&#10;" stroked="f" strokeweight="1pt">
            <v:fill opacity="0"/>
            <v:stroke miterlimit="4"/>
          </v:rect>
          <v:rect id="Shape 1073741827" o:spid="_x0000_s2053" style="position:absolute;left:-2;top:-2;width:183524;height:187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/h8QA&#10;AADjAAAADwAAAGRycy9kb3ducmV2LnhtbERPzYrCMBC+L/gOYYS9ramuWKlGkQXBvWkVwdvQjG2x&#10;mZQmW+PbbwTB43z/s1wH04ieOldbVjAeJSCIC6trLhWcjtuvOQjnkTU2lknBgxysV4OPJWba3vlA&#10;fe5LEUPYZaig8r7NpHRFRQbdyLbEkbvazqCPZ1dK3eE9hptGTpJkJg3WHBsqbOmnouKW/xkFZ6d/&#10;PT32xk5zvMzwEPpQB6U+h2GzAOEp+Lf45d7pOD9Jv9PpeD5J4flTBE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2/4fEAAAA4wAAAA8AAAAAAAAAAAAAAAAAmAIAAGRycy9k&#10;b3ducmV2LnhtbFBLBQYAAAAABAAEAPUAAACJAwAAAAA=&#10;" filled="f" stroked="f" strokeweight="1pt">
            <v:stroke miterlimit="4"/>
            <v:textbox inset="0,0,0,0">
              <w:txbxContent>
                <w:p w:rsidR="00F017DB" w:rsidRDefault="00F017DB" w:rsidP="00F017DB"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2</w:t>
                  </w:r>
                  <w:r>
                    <w:fldChar w:fldCharType="end"/>
                  </w:r>
                </w:p>
              </w:txbxContent>
            </v:textbox>
          </v:rect>
          <w10:wrap anchorx="page" anchory="page"/>
        </v:group>
      </w:pic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Wygenerowano na podstawie bezpłatnego wzoru z serwisu Mikroporady</w:t>
    </w:r>
    <w:r>
      <w:rPr>
        <w:rStyle w:val="googqs-tidbit1"/>
        <w:rFonts w:ascii="Arial" w:hAnsi="Arial"/>
        <w:color w:val="A6A6A6"/>
        <w:sz w:val="18"/>
        <w:szCs w:val="18"/>
        <w:u w:color="A6A6A6"/>
        <w:vertAlign w:val="superscript"/>
      </w:rPr>
      <w:t>®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.pl</w:t>
    </w:r>
    <w:r>
      <w:rPr>
        <w:rStyle w:val="googqs-tidbit1"/>
        <w:rFonts w:ascii="Arial Unicode MS" w:hAnsi="Arial Unicode MS"/>
        <w:color w:val="A6A6A6"/>
        <w:sz w:val="18"/>
        <w:szCs w:val="18"/>
        <w:u w:color="A6A6A6"/>
      </w:rPr>
      <w:br/>
    </w: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Sfinansowano  z 1 % podatku w ramach nieodpłatnej dz</w:t>
    </w:r>
    <w:r>
      <w:rPr>
        <w:rStyle w:val="googqs-tidbit1"/>
        <w:rFonts w:ascii="Arial" w:hAnsi="Arial"/>
        <w:color w:val="A6A6A6"/>
        <w:sz w:val="18"/>
        <w:szCs w:val="18"/>
        <w:u w:color="A6A6A6"/>
      </w:rPr>
      <w:t>iałalności pożytku publicznego.</w:t>
    </w:r>
  </w:p>
  <w:p w:rsidR="00F017DB" w:rsidRDefault="00F017DB" w:rsidP="00F017DB">
    <w:pPr>
      <w:spacing w:before="120"/>
      <w:ind w:right="357"/>
      <w:jc w:val="center"/>
      <w:rPr>
        <w:rStyle w:val="googqs-tidbit1"/>
        <w:rFonts w:ascii="Arial" w:eastAsia="Arial" w:hAnsi="Arial" w:cs="Arial"/>
        <w:color w:val="A6A6A6"/>
        <w:sz w:val="18"/>
        <w:szCs w:val="18"/>
        <w:u w:color="A6A6A6"/>
      </w:rPr>
    </w:pPr>
    <w:r w:rsidRPr="00AD0409">
      <w:rPr>
        <w:rStyle w:val="googqs-tidbit1"/>
        <w:rFonts w:ascii="Arial" w:hAnsi="Arial"/>
        <w:color w:val="A6A6A6"/>
        <w:sz w:val="18"/>
        <w:szCs w:val="18"/>
        <w:u w:color="A6A6A6"/>
      </w:rPr>
      <w:t>Korzystaj  bezpłatnie, codziennie i bez ograniczeń.</w:t>
    </w:r>
  </w:p>
  <w:p w:rsidR="00737D32" w:rsidRPr="00F017DB" w:rsidRDefault="00F017DB" w:rsidP="00F017DB">
    <w:pPr>
      <w:spacing w:before="120"/>
      <w:ind w:right="357"/>
      <w:jc w:val="center"/>
    </w:pPr>
    <w:r>
      <w:rPr>
        <w:rStyle w:val="googqs-tidbit1"/>
        <w:rFonts w:ascii="Arial" w:hAnsi="Arial"/>
        <w:color w:val="A6A6A6"/>
        <w:sz w:val="18"/>
        <w:szCs w:val="18"/>
        <w:u w:color="A6A6A6"/>
      </w:rPr>
      <w:t>więcej</w:t>
    </w:r>
    <w:r>
      <w:rPr>
        <w:rStyle w:val="googqs-tidbit1"/>
        <w:rFonts w:ascii="Arial" w:hAnsi="Arial"/>
        <w:color w:val="A6A6A6"/>
        <w:sz w:val="18"/>
        <w:szCs w:val="18"/>
        <w:u w:color="A6A6A6"/>
        <w:lang w:val="it-IT"/>
      </w:rPr>
      <w:t xml:space="preserve">: </w:t>
    </w:r>
    <w:hyperlink r:id="rId1" w:history="1">
      <w:r w:rsidRPr="00327C1A">
        <w:rPr>
          <w:rStyle w:val="googqs-tidbit1"/>
          <w:rFonts w:ascii="Arial" w:hAnsi="Arial"/>
          <w:color w:val="A6A6A6"/>
          <w:sz w:val="18"/>
          <w:szCs w:val="18"/>
          <w:u w:val="single"/>
        </w:rPr>
        <w:t>www.mikroporady.pl/wspomoz-rozwoj-serwisu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26" w:rsidRDefault="00C77526" w:rsidP="00C07BD2">
      <w:r>
        <w:separator/>
      </w:r>
    </w:p>
  </w:footnote>
  <w:footnote w:type="continuationSeparator" w:id="0">
    <w:p w:rsidR="00C77526" w:rsidRDefault="00C77526" w:rsidP="00C0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E1B"/>
    <w:multiLevelType w:val="singleLevel"/>
    <w:tmpl w:val="5420ACC8"/>
    <w:lvl w:ilvl="0">
      <w:start w:val="3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hint="default"/>
      </w:rPr>
    </w:lvl>
  </w:abstractNum>
  <w:abstractNum w:abstractNumId="1">
    <w:nsid w:val="3342260C"/>
    <w:multiLevelType w:val="multilevel"/>
    <w:tmpl w:val="2E70C5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B9F314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12E"/>
    <w:rsid w:val="00074770"/>
    <w:rsid w:val="000963BD"/>
    <w:rsid w:val="000B3A37"/>
    <w:rsid w:val="001F3A76"/>
    <w:rsid w:val="0023220A"/>
    <w:rsid w:val="0024312E"/>
    <w:rsid w:val="002774CF"/>
    <w:rsid w:val="003045B1"/>
    <w:rsid w:val="003545DD"/>
    <w:rsid w:val="003978BE"/>
    <w:rsid w:val="003B189B"/>
    <w:rsid w:val="004272E7"/>
    <w:rsid w:val="00643882"/>
    <w:rsid w:val="00652A88"/>
    <w:rsid w:val="006723B7"/>
    <w:rsid w:val="00706DDF"/>
    <w:rsid w:val="00737D32"/>
    <w:rsid w:val="00832EA6"/>
    <w:rsid w:val="00890174"/>
    <w:rsid w:val="008D5B3B"/>
    <w:rsid w:val="009019EA"/>
    <w:rsid w:val="0098056F"/>
    <w:rsid w:val="00A26370"/>
    <w:rsid w:val="00AA7449"/>
    <w:rsid w:val="00C07BD2"/>
    <w:rsid w:val="00C307FF"/>
    <w:rsid w:val="00C77526"/>
    <w:rsid w:val="00D909B2"/>
    <w:rsid w:val="00DB0C75"/>
    <w:rsid w:val="00DE5DCA"/>
    <w:rsid w:val="00E63565"/>
    <w:rsid w:val="00E81AC5"/>
    <w:rsid w:val="00EA2DD1"/>
    <w:rsid w:val="00F017DB"/>
    <w:rsid w:val="00F15ABC"/>
    <w:rsid w:val="00F1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4312E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4312E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umerstrony">
    <w:name w:val="page number"/>
    <w:basedOn w:val="Domylnaczcionkaakapitu"/>
    <w:semiHidden/>
    <w:rsid w:val="0024312E"/>
  </w:style>
  <w:style w:type="character" w:styleId="Hipercze">
    <w:name w:val="Hyperlink"/>
    <w:unhideWhenUsed/>
    <w:rsid w:val="0024312E"/>
    <w:rPr>
      <w:color w:val="0000FF"/>
      <w:u w:val="single"/>
    </w:rPr>
  </w:style>
  <w:style w:type="paragraph" w:customStyle="1" w:styleId="FreeForm">
    <w:name w:val="Free Form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pl-PL"/>
    </w:rPr>
  </w:style>
  <w:style w:type="paragraph" w:customStyle="1" w:styleId="Normalny1">
    <w:name w:val="Normalny1"/>
    <w:rsid w:val="0024312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1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12E"/>
    <w:rPr>
      <w:rFonts w:ascii="Tahoma" w:eastAsia="Times New Roman" w:hAnsi="Tahoma" w:cs="Tahoma"/>
      <w:sz w:val="16"/>
      <w:szCs w:val="16"/>
      <w:lang w:val="pl-PL" w:eastAsia="pl-PL"/>
    </w:rPr>
  </w:style>
  <w:style w:type="paragraph" w:styleId="Akapitzlist">
    <w:name w:val="List Paragraph"/>
    <w:basedOn w:val="Normalny"/>
    <w:qFormat/>
    <w:rsid w:val="00643882"/>
    <w:pPr>
      <w:suppressAutoHyphens/>
      <w:ind w:left="720"/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643882"/>
    <w:pPr>
      <w:jc w:val="center"/>
    </w:pPr>
    <w:rPr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643882"/>
    <w:rPr>
      <w:rFonts w:ascii="Times New Roman" w:eastAsia="Times New Roman" w:hAnsi="Times New Roman" w:cs="Times New Roman"/>
      <w:b/>
      <w:sz w:val="26"/>
      <w:szCs w:val="20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73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D32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73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D32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googqs-tidbit1">
    <w:name w:val="goog_qs-tidbit1"/>
    <w:rsid w:val="00F01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iedza3G.pl/" TargetMode="External"/><Relationship Id="rId18" Type="http://schemas.openxmlformats.org/officeDocument/2006/relationships/hyperlink" Target="http://www.Mikroporady.pl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mikroporady.pl/zespolprawnikow" TargetMode="External"/><Relationship Id="rId17" Type="http://schemas.openxmlformats.org/officeDocument/2006/relationships/hyperlink" Target="http://mikroporady.pl/regulamin-serwisu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kroporady.pl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ikroporady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ikroporady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ikroporady.pl/" TargetMode="External"/><Relationship Id="rId19" Type="http://schemas.openxmlformats.org/officeDocument/2006/relationships/hyperlink" Target="http://mikroporady.pl/wspomoz-dzialalnosc-serwi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kroporady.pl/" TargetMode="External"/><Relationship Id="rId14" Type="http://schemas.openxmlformats.org/officeDocument/2006/relationships/hyperlink" Target="http://www.Mikroporady.pl/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kroporady.pl/wspomoz-rozwoj-serw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902</Words>
  <Characters>5413</Characters>
  <Application>Microsoft Office Word</Application>
  <DocSecurity>0</DocSecurity>
  <Lines>45</Lines>
  <Paragraphs>12</Paragraphs>
  <ScaleCrop>false</ScaleCrop>
  <Company>Hewlett-Packard</Company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Windows User</cp:lastModifiedBy>
  <cp:revision>12</cp:revision>
  <dcterms:created xsi:type="dcterms:W3CDTF">2012-05-13T12:21:00Z</dcterms:created>
  <dcterms:modified xsi:type="dcterms:W3CDTF">2016-07-12T07:01:00Z</dcterms:modified>
</cp:coreProperties>
</file>