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C76212" w:rsidTr="000A723F">
        <w:trPr>
          <w:cantSplit/>
          <w:trHeight w:val="1295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>
              <w:rPr>
                <w:noProof/>
                <w:lang w:val="pl-PL"/>
              </w:rPr>
              <w:drawing>
                <wp:inline distT="0" distB="0" distL="0" distR="0">
                  <wp:extent cx="2129790" cy="449580"/>
                  <wp:effectExtent l="0" t="0" r="0" b="0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7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sz w:val="16"/>
                <w:szCs w:val="16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Cs w:val="24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t xml:space="preserve">Przed wykorzystaniem wzoru dokumentu zapoznaj się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 xml:space="preserve">z Instrukcją wypełniania dokumentu, </w:t>
            </w:r>
            <w:r>
              <w:rPr>
                <w:rFonts w:ascii="Times New Roman Bold" w:hAnsi="Times New Roman Bold" w:cs="Times New Roman Bold"/>
                <w:b/>
                <w:szCs w:val="24"/>
                <w:lang w:val="pl-PL"/>
              </w:rPr>
              <w:br/>
              <w:t>korzystania z uwag, komentarzy i orzecznictwa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Times New Roman Bold" w:hAnsi="Times New Roman Bold" w:cs="Times New Roman Bold"/>
                <w:sz w:val="22"/>
                <w:lang w:val="pl-PL"/>
              </w:rPr>
            </w:pPr>
            <w:r>
              <w:rPr>
                <w:rFonts w:ascii="Times New Roman Bold" w:hAnsi="Times New Roman Bold" w:cs="Times New Roman Bold"/>
                <w:szCs w:val="24"/>
                <w:lang w:val="pl-PL"/>
              </w:rPr>
              <w:t xml:space="preserve">(pobrany wzór dokumentu znajduje się poniżej instrukcji) 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22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Instrukcja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9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. Aby uzyskać dostęp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10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</w:rPr>
              <w:t xml:space="preserve">   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Jak usunąć zbędne fragmenty we wzorze dokumentu?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1) Usunięcie niniejszej ramki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na lewą krawędź ramki, cała ramka powinna zostać zaznaczona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naciśnij przycisk </w:t>
            </w:r>
            <w:proofErr w:type="spellStart"/>
            <w:r>
              <w:rPr>
                <w:sz w:val="18"/>
                <w:szCs w:val="18"/>
                <w:lang w:val="pl-PL"/>
              </w:rPr>
              <w:t>Backspace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– ramka zostanie całkowicie usunięta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2) Usunięcie komentarzy 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naciśnij CTRL+F (wywołanie okienka przeszukiwania dokumentu)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w okienku wybierz zakładkę „Zamień”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jeżeli w okienku nie jest widoczny przycisk „Formatuj” (w lewym dolnym rogu), kliknij przycisk „Więcej”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„Więcej” i z listy rozwijanej wybierz opcję „Czcionka”. W polu „Rozmiar” wpisz liczbę 10</w:t>
            </w:r>
            <w:r>
              <w:rPr>
                <w:sz w:val="18"/>
                <w:szCs w:val="18"/>
                <w:lang w:val="pl-PL"/>
              </w:rPr>
              <w:br/>
              <w:t xml:space="preserve"> i kliknij OK.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 kliknij przycisk „Zamień wszystko”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Uwaga:</w:t>
            </w:r>
            <w:r>
              <w:rPr>
                <w:sz w:val="18"/>
                <w:szCs w:val="18"/>
                <w:lang w:val="pl-PL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hyperlink r:id="rId11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8"/>
                <w:szCs w:val="18"/>
                <w:lang w:val="pl-PL"/>
              </w:rPr>
              <w:t>.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52"/>
              <w:rPr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 xml:space="preserve">Co określają zastosowane oznaczenia (legenda)? 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76" w:lineRule="auto"/>
              <w:ind w:left="52"/>
              <w:rPr>
                <w:rFonts w:ascii="Times New Roman Bold" w:hAnsi="Times New Roman Bold" w:cs="Times New Roman Bold"/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  <w:r>
              <w:rPr>
                <w:b/>
                <w:sz w:val="18"/>
                <w:szCs w:val="18"/>
                <w:lang w:val="pl-PL"/>
              </w:rPr>
              <w:t xml:space="preserve"> KO1</w:t>
            </w:r>
            <w:r>
              <w:rPr>
                <w:sz w:val="18"/>
                <w:szCs w:val="18"/>
                <w:lang w:val="pl-PL"/>
              </w:rPr>
              <w:t>,</w:t>
            </w:r>
            <w:r>
              <w:rPr>
                <w:b/>
                <w:sz w:val="18"/>
                <w:szCs w:val="18"/>
                <w:lang w:val="pl-PL"/>
              </w:rPr>
              <w:t xml:space="preserve"> KO2</w:t>
            </w:r>
            <w:r>
              <w:rPr>
                <w:sz w:val="18"/>
                <w:szCs w:val="18"/>
                <w:lang w:val="pl-PL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 xml:space="preserve">U1, U2 </w:t>
            </w:r>
            <w:r>
              <w:rPr>
                <w:sz w:val="18"/>
                <w:szCs w:val="18"/>
                <w:lang w:val="pl-PL"/>
              </w:rPr>
              <w:t>– skróty te oznaczają uwagi do konkretnych postanowień dokumentu.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Wersja A, Wersja B</w:t>
            </w:r>
            <w:r>
              <w:rPr>
                <w:sz w:val="18"/>
                <w:szCs w:val="18"/>
                <w:lang w:val="pl-PL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b/>
                <w:sz w:val="18"/>
                <w:szCs w:val="18"/>
                <w:lang w:val="pl-PL"/>
              </w:rPr>
              <w:t>„*”</w:t>
            </w:r>
            <w:r>
              <w:rPr>
                <w:sz w:val="18"/>
                <w:szCs w:val="18"/>
                <w:lang w:val="pl-PL"/>
              </w:rPr>
              <w:t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skreśl. Na koniec edycji dokumentu należy ujednolicić format czcionki (usunąć zbędną kursywę i pogrubienia).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  <w:r>
              <w:rPr>
                <w:rFonts w:ascii="Times New Roman Bold" w:hAnsi="Times New Roman Bold" w:cs="Times New Roman Bold"/>
                <w:b/>
                <w:sz w:val="18"/>
                <w:szCs w:val="18"/>
                <w:lang w:val="pl-PL"/>
              </w:rPr>
              <w:t>Zastrzeżenia prawne</w:t>
            </w:r>
          </w:p>
          <w:p w:rsidR="00C76212" w:rsidRDefault="00C76212" w:rsidP="000A723F">
            <w:pPr>
              <w:pStyle w:val="Normaln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64" w:hanging="64"/>
              <w:rPr>
                <w:sz w:val="18"/>
                <w:szCs w:val="18"/>
                <w:lang w:val="pl-PL"/>
              </w:rPr>
            </w:pPr>
          </w:p>
          <w:p w:rsidR="00C76212" w:rsidRDefault="00C76212" w:rsidP="000A723F">
            <w:pPr>
              <w:pStyle w:val="FreeForm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Dokumenty, w tym wzory dokumentów wraz z uwagami oraz orzecznictwem i komentarzami zostały sporządzone przez </w:t>
            </w:r>
            <w:hyperlink r:id="rId12" w:history="1">
              <w:r>
                <w:rPr>
                  <w:rStyle w:val="Hipercze"/>
                </w:rPr>
                <w:t>zespół prawników</w:t>
              </w:r>
            </w:hyperlink>
            <w:r>
              <w:rPr>
                <w:sz w:val="16"/>
                <w:szCs w:val="16"/>
                <w:lang w:val="pl-PL"/>
              </w:rPr>
              <w:t xml:space="preserve"> Kancelarii </w:t>
            </w:r>
            <w:proofErr w:type="spellStart"/>
            <w:r>
              <w:rPr>
                <w:sz w:val="16"/>
                <w:szCs w:val="16"/>
                <w:lang w:val="pl-PL"/>
              </w:rPr>
              <w:t>Juris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. </w:t>
            </w:r>
            <w:hyperlink r:id="rId13" w:history="1">
              <w:r>
                <w:rPr>
                  <w:rStyle w:val="Hipercze"/>
                </w:rPr>
                <w:t>Akademia Liderów</w:t>
              </w:r>
            </w:hyperlink>
            <w:r>
              <w:rPr>
                <w:sz w:val="16"/>
                <w:szCs w:val="16"/>
                <w:lang w:val="pl-PL"/>
              </w:rPr>
              <w:t xml:space="preserve"> Innowacji i Przedsiębiorczości Fundacja dr Bogusława </w:t>
            </w:r>
            <w:proofErr w:type="spellStart"/>
            <w:r>
              <w:rPr>
                <w:sz w:val="16"/>
                <w:szCs w:val="16"/>
                <w:lang w:val="pl-PL"/>
              </w:rPr>
              <w:t>Federa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prowadząca serwis </w:t>
            </w:r>
            <w:hyperlink r:id="rId14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hyperlink r:id="rId15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podlega ochronie przepisów prawa autorskiego. Wykorzystywanie bez upoważnienia jakichkolwiek materiałów zamieszczonych w </w:t>
            </w:r>
            <w:hyperlink r:id="rId16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może stanowić naruszenie praw autorskich. Stan prawny dokumentów: zobacz </w:t>
            </w:r>
            <w:hyperlink r:id="rId17" w:history="1">
              <w:r>
                <w:rPr>
                  <w:rStyle w:val="Hipercze"/>
                </w:rPr>
                <w:t>regulamin serwisu</w:t>
              </w:r>
            </w:hyperlink>
            <w:r>
              <w:rPr>
                <w:sz w:val="16"/>
                <w:szCs w:val="16"/>
                <w:lang w:val="pl-PL"/>
              </w:rPr>
              <w:t>.</w:t>
            </w:r>
          </w:p>
          <w:p w:rsidR="00C76212" w:rsidRDefault="00C76212" w:rsidP="000A723F">
            <w:pPr>
              <w:pStyle w:val="FreeForm"/>
              <w:rPr>
                <w:rFonts w:ascii="Arial Bold" w:hAnsi="Arial Bold" w:cs="Arial Bold"/>
                <w:b/>
                <w:color w:val="272727"/>
                <w:sz w:val="2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hyperlink r:id="rId18" w:history="1">
              <w:r>
                <w:rPr>
                  <w:rStyle w:val="Hipercze"/>
                </w:rPr>
                <w:t>Mikroporady.pl</w:t>
              </w:r>
            </w:hyperlink>
            <w:r>
              <w:rPr>
                <w:sz w:val="16"/>
                <w:szCs w:val="16"/>
                <w:lang w:val="pl-PL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C76212" w:rsidRPr="001D04B3" w:rsidRDefault="00C76212" w:rsidP="000A723F">
            <w:pPr>
              <w:pStyle w:val="FreeForm"/>
              <w:spacing w:line="360" w:lineRule="atLeast"/>
              <w:rPr>
                <w:b/>
                <w:sz w:val="24"/>
                <w:szCs w:val="24"/>
                <w:lang w:val="pl-PL"/>
              </w:rPr>
            </w:pPr>
            <w:r w:rsidRPr="001D04B3">
              <w:rPr>
                <w:b/>
                <w:color w:val="272727"/>
                <w:sz w:val="24"/>
                <w:szCs w:val="24"/>
                <w:lang w:val="pl-PL"/>
              </w:rPr>
              <w:t xml:space="preserve">Przyspiesz rozwój serwisu Mikroporady.pl. </w:t>
            </w:r>
            <w:hyperlink r:id="rId19" w:history="1">
              <w:r w:rsidRPr="001D04B3">
                <w:rPr>
                  <w:rStyle w:val="Hipercze"/>
                  <w:sz w:val="22"/>
                  <w:szCs w:val="22"/>
                </w:rPr>
                <w:t>Zobacz dlaczego warto</w:t>
              </w:r>
            </w:hyperlink>
            <w:r w:rsidRPr="001D04B3">
              <w:rPr>
                <w:b/>
                <w:color w:val="272727"/>
                <w:sz w:val="24"/>
                <w:szCs w:val="24"/>
                <w:lang w:val="en-US"/>
              </w:rPr>
              <w:t>?</w:t>
            </w:r>
          </w:p>
          <w:p w:rsidR="00C76212" w:rsidRDefault="00C76212" w:rsidP="000A723F">
            <w:pPr>
              <w:pStyle w:val="FreeForm"/>
              <w:spacing w:line="360" w:lineRule="atLeast"/>
              <w:rPr>
                <w:rFonts w:ascii="Arial Bold" w:hAnsi="Arial Bold" w:cs="Arial Bold"/>
                <w:b/>
                <w:sz w:val="22"/>
                <w:lang w:val="pl-PL"/>
              </w:rPr>
            </w:pPr>
          </w:p>
        </w:tc>
      </w:tr>
    </w:tbl>
    <w:p w:rsidR="00C76212" w:rsidRDefault="00C76212" w:rsidP="00A502D9">
      <w:pPr>
        <w:pStyle w:val="Nagwek1"/>
        <w:jc w:val="center"/>
        <w:rPr>
          <w:b/>
          <w:szCs w:val="24"/>
        </w:rPr>
        <w:sectPr w:rsidR="00C76212" w:rsidSect="00C76212">
          <w:footerReference w:type="even" r:id="rId20"/>
          <w:footerReference w:type="default" r:id="rId21"/>
          <w:pgSz w:w="11907" w:h="16839" w:code="9"/>
          <w:pgMar w:top="567" w:right="907" w:bottom="567" w:left="907" w:header="708" w:footer="708" w:gutter="0"/>
          <w:cols w:space="708"/>
          <w:docGrid w:linePitch="360"/>
        </w:sectPr>
      </w:pPr>
    </w:p>
    <w:p w:rsidR="00A502D9" w:rsidRDefault="004B2094" w:rsidP="00A502D9">
      <w:pPr>
        <w:pStyle w:val="Nagwek1"/>
        <w:jc w:val="center"/>
        <w:rPr>
          <w:b/>
          <w:szCs w:val="24"/>
        </w:rPr>
      </w:pPr>
      <w:r w:rsidRPr="00A502D9">
        <w:rPr>
          <w:b/>
          <w:szCs w:val="24"/>
        </w:rPr>
        <w:lastRenderedPageBreak/>
        <w:t>Załącznik nr 1 do Umowy</w:t>
      </w:r>
    </w:p>
    <w:p w:rsidR="004B2094" w:rsidRPr="00A502D9" w:rsidRDefault="004B2094" w:rsidP="00A502D9">
      <w:pPr>
        <w:pStyle w:val="Nagwek1"/>
        <w:jc w:val="center"/>
        <w:rPr>
          <w:b/>
          <w:szCs w:val="24"/>
        </w:rPr>
      </w:pPr>
      <w:r w:rsidRPr="00A502D9">
        <w:rPr>
          <w:b/>
        </w:rPr>
        <w:t>o usługi administracyjne, sekretarskie i zarządzania z</w:t>
      </w:r>
      <w:r w:rsidR="00A502D9">
        <w:rPr>
          <w:b/>
        </w:rPr>
        <w:t xml:space="preserve"> dnia _____</w:t>
      </w:r>
    </w:p>
    <w:p w:rsidR="004B2094" w:rsidRPr="00380C9A" w:rsidRDefault="004B2094" w:rsidP="004B2094">
      <w:pPr>
        <w:spacing w:line="360" w:lineRule="auto"/>
        <w:jc w:val="both"/>
        <w:rPr>
          <w:i/>
          <w:snapToGrid w:val="0"/>
        </w:rPr>
      </w:pPr>
    </w:p>
    <w:p w:rsidR="004B2094" w:rsidRPr="00380C9A" w:rsidRDefault="004B2094" w:rsidP="004B2094">
      <w:pPr>
        <w:spacing w:line="360" w:lineRule="auto"/>
        <w:jc w:val="both"/>
        <w:rPr>
          <w:i/>
          <w:snapToGrid w:val="0"/>
        </w:rPr>
      </w:pPr>
    </w:p>
    <w:p w:rsidR="004B2094" w:rsidRPr="00380C9A" w:rsidRDefault="004B2094" w:rsidP="004B2094">
      <w:pPr>
        <w:spacing w:line="360" w:lineRule="auto"/>
        <w:jc w:val="both"/>
        <w:rPr>
          <w:b/>
          <w:snapToGrid w:val="0"/>
        </w:rPr>
      </w:pPr>
      <w:r w:rsidRPr="00380C9A">
        <w:rPr>
          <w:b/>
          <w:snapToGrid w:val="0"/>
        </w:rPr>
        <w:t>Cennik usług dodatkowych:</w:t>
      </w:r>
    </w:p>
    <w:p w:rsidR="004B2094" w:rsidRPr="00380C9A" w:rsidRDefault="004B2094" w:rsidP="004B2094">
      <w:pPr>
        <w:spacing w:line="360" w:lineRule="auto"/>
        <w:jc w:val="both"/>
        <w:rPr>
          <w:b/>
          <w:snapToGrid w:val="0"/>
        </w:rPr>
      </w:pPr>
    </w:p>
    <w:p w:rsidR="004B2094" w:rsidRPr="00380C9A" w:rsidRDefault="004B2094" w:rsidP="004B209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napToGrid w:val="0"/>
        </w:rPr>
      </w:pPr>
      <w:r w:rsidRPr="00380C9A">
        <w:rPr>
          <w:snapToGrid w:val="0"/>
        </w:rPr>
        <w:t>obsługa fax' u - przydzielenie własnego numeru fax - ___ zł/miesięcznie</w:t>
      </w:r>
    </w:p>
    <w:p w:rsidR="004B2094" w:rsidRPr="00380C9A" w:rsidRDefault="004B2094" w:rsidP="004B209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snapToGrid w:val="0"/>
        </w:rPr>
      </w:pPr>
      <w:r w:rsidRPr="00380C9A">
        <w:rPr>
          <w:snapToGrid w:val="0"/>
        </w:rPr>
        <w:t>korzystanie z numeru faxu Wynajmującego - pierwsze __ stron w cenie abonamentu - każda kolejna strona __zł</w:t>
      </w:r>
    </w:p>
    <w:p w:rsidR="004B2094" w:rsidRPr="00380C9A" w:rsidRDefault="004B2094" w:rsidP="004B2094">
      <w:pPr>
        <w:numPr>
          <w:ilvl w:val="0"/>
          <w:numId w:val="1"/>
        </w:numPr>
        <w:spacing w:line="360" w:lineRule="auto"/>
        <w:jc w:val="both"/>
        <w:rPr>
          <w:snapToGrid w:val="0"/>
        </w:rPr>
      </w:pPr>
      <w:r w:rsidRPr="00380C9A">
        <w:rPr>
          <w:snapToGrid w:val="0"/>
        </w:rPr>
        <w:t>drukowanie dokumentów - ___ zł/strona</w:t>
      </w:r>
    </w:p>
    <w:p w:rsidR="004B2094" w:rsidRPr="00380C9A" w:rsidRDefault="004B2094" w:rsidP="004B2094">
      <w:pPr>
        <w:numPr>
          <w:ilvl w:val="0"/>
          <w:numId w:val="1"/>
        </w:numPr>
        <w:spacing w:line="360" w:lineRule="auto"/>
        <w:jc w:val="both"/>
        <w:rPr>
          <w:snapToGrid w:val="0"/>
        </w:rPr>
      </w:pPr>
      <w:r w:rsidRPr="00380C9A">
        <w:rPr>
          <w:snapToGrid w:val="0"/>
        </w:rPr>
        <w:t>skanowanie dokumentów i przesłanie na wskazany adres e-mail - ___ zł/strona</w:t>
      </w:r>
    </w:p>
    <w:p w:rsidR="004B2094" w:rsidRPr="00380C9A" w:rsidRDefault="004B2094" w:rsidP="004B2094">
      <w:pPr>
        <w:numPr>
          <w:ilvl w:val="0"/>
          <w:numId w:val="1"/>
        </w:numPr>
        <w:spacing w:line="360" w:lineRule="auto"/>
        <w:jc w:val="both"/>
        <w:rPr>
          <w:snapToGrid w:val="0"/>
        </w:rPr>
      </w:pPr>
      <w:r w:rsidRPr="00380C9A">
        <w:rPr>
          <w:snapToGrid w:val="0"/>
        </w:rPr>
        <w:t>wysłanie listu kurierem (pod wskazany adres, nie licząc opłaty kurierskiej) - ___ PLN/list</w:t>
      </w:r>
    </w:p>
    <w:p w:rsidR="004B2094" w:rsidRPr="00380C9A" w:rsidRDefault="004B2094" w:rsidP="004B2094">
      <w:pPr>
        <w:numPr>
          <w:ilvl w:val="0"/>
          <w:numId w:val="1"/>
        </w:numPr>
        <w:spacing w:line="360" w:lineRule="auto"/>
        <w:jc w:val="both"/>
        <w:rPr>
          <w:snapToGrid w:val="0"/>
        </w:rPr>
      </w:pPr>
      <w:r w:rsidRPr="00380C9A">
        <w:rPr>
          <w:snapToGrid w:val="0"/>
        </w:rPr>
        <w:t>wysłanie listu pocztą (pod wskazany adres, nie licząc opłaty pocztowej) - ____ PLN/list</w:t>
      </w:r>
    </w:p>
    <w:p w:rsidR="004B2094" w:rsidRPr="00380C9A" w:rsidRDefault="004B2094" w:rsidP="004B2094">
      <w:pPr>
        <w:pStyle w:val="Tekstpodstawowy3"/>
        <w:numPr>
          <w:ilvl w:val="0"/>
          <w:numId w:val="1"/>
        </w:numPr>
        <w:spacing w:after="0" w:line="360" w:lineRule="auto"/>
        <w:jc w:val="both"/>
        <w:rPr>
          <w:snapToGrid w:val="0"/>
          <w:sz w:val="24"/>
          <w:szCs w:val="24"/>
        </w:rPr>
      </w:pPr>
      <w:r w:rsidRPr="00380C9A">
        <w:rPr>
          <w:snapToGrid w:val="0"/>
          <w:sz w:val="24"/>
          <w:szCs w:val="24"/>
        </w:rPr>
        <w:t>wysłanie paczki pocztą lub kurierem (pod wskazany adres, nie licząc opłaty pocztowej lub kurierskiej) - ___ zł/paczka</w:t>
      </w:r>
    </w:p>
    <w:p w:rsidR="004B2094" w:rsidRPr="00380C9A" w:rsidRDefault="004B2094" w:rsidP="004B2094">
      <w:pPr>
        <w:pStyle w:val="Tekstpodstawowy3"/>
        <w:numPr>
          <w:ilvl w:val="0"/>
          <w:numId w:val="1"/>
        </w:numPr>
        <w:spacing w:after="0" w:line="360" w:lineRule="auto"/>
        <w:jc w:val="both"/>
        <w:rPr>
          <w:snapToGrid w:val="0"/>
          <w:sz w:val="24"/>
          <w:szCs w:val="24"/>
        </w:rPr>
      </w:pPr>
      <w:r w:rsidRPr="00380C9A">
        <w:rPr>
          <w:snapToGrid w:val="0"/>
          <w:sz w:val="24"/>
          <w:szCs w:val="24"/>
        </w:rPr>
        <w:t xml:space="preserve">za godzinę innej pracy administracyjnej lub obsługi sekretariatu poza zakresem i czasem pracy objętych załącznikiem nr 1 do </w:t>
      </w:r>
      <w:r>
        <w:rPr>
          <w:snapToGrid w:val="0"/>
          <w:sz w:val="24"/>
          <w:szCs w:val="24"/>
        </w:rPr>
        <w:t>Umowy</w:t>
      </w:r>
      <w:r w:rsidRPr="00380C9A">
        <w:rPr>
          <w:snapToGrid w:val="0"/>
          <w:sz w:val="24"/>
          <w:szCs w:val="24"/>
        </w:rPr>
        <w:t xml:space="preserve"> - ____ zł/godzina</w:t>
      </w:r>
    </w:p>
    <w:p w:rsidR="004B2094" w:rsidRPr="00380C9A" w:rsidRDefault="004B2094" w:rsidP="004B2094">
      <w:pPr>
        <w:pStyle w:val="Tekstpodstawowy3"/>
        <w:spacing w:line="360" w:lineRule="auto"/>
        <w:rPr>
          <w:snapToGrid w:val="0"/>
          <w:sz w:val="24"/>
          <w:szCs w:val="24"/>
        </w:rPr>
      </w:pPr>
    </w:p>
    <w:p w:rsidR="004B2094" w:rsidRPr="00380C9A" w:rsidRDefault="004B2094" w:rsidP="004B2094">
      <w:pPr>
        <w:pStyle w:val="Tekstpodstawowy3"/>
        <w:spacing w:line="360" w:lineRule="auto"/>
        <w:rPr>
          <w:sz w:val="24"/>
          <w:szCs w:val="24"/>
        </w:rPr>
      </w:pPr>
      <w:r w:rsidRPr="00380C9A">
        <w:rPr>
          <w:snapToGrid w:val="0"/>
          <w:sz w:val="24"/>
          <w:szCs w:val="24"/>
        </w:rPr>
        <w:t>Podane ceny są cenami netto do których należy doliczyć 23% podatku VAT, o ile nie będą obowiązywać inne stawki podatku.</w:t>
      </w:r>
    </w:p>
    <w:p w:rsidR="004B2094" w:rsidRDefault="004B2094" w:rsidP="004B2094"/>
    <w:p w:rsidR="000B3A37" w:rsidRDefault="000B3A37" w:rsidP="0024312E"/>
    <w:sectPr w:rsidR="000B3A37" w:rsidSect="00CE563B">
      <w:footerReference w:type="default" r:id="rId22"/>
      <w:pgSz w:w="11907" w:h="16839" w:code="9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78" w:rsidRDefault="006E3978" w:rsidP="008559FA">
      <w:r>
        <w:separator/>
      </w:r>
    </w:p>
  </w:endnote>
  <w:endnote w:type="continuationSeparator" w:id="0">
    <w:p w:rsidR="006E3978" w:rsidRDefault="006E3978" w:rsidP="0085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125A99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end"/>
    </w:r>
  </w:p>
  <w:p w:rsidR="008D7404" w:rsidRDefault="006E397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04" w:rsidRDefault="00125A99">
    <w:pPr>
      <w:framePr w:wrap="around" w:vAnchor="text" w:hAnchor="margin" w:xAlign="right" w:y="1"/>
    </w:pPr>
    <w:r>
      <w:fldChar w:fldCharType="begin"/>
    </w:r>
    <w:r w:rsidR="003045B1">
      <w:instrText xml:space="preserve">PAGE  </w:instrText>
    </w:r>
    <w:r>
      <w:fldChar w:fldCharType="separate"/>
    </w:r>
    <w:r w:rsidR="00CE563B">
      <w:rPr>
        <w:noProof/>
      </w:rPr>
      <w:t>1</w:t>
    </w:r>
    <w:r>
      <w:fldChar w:fldCharType="end"/>
    </w:r>
  </w:p>
  <w:p w:rsidR="008D7404" w:rsidRDefault="006E3978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3B" w:rsidRDefault="00CE563B" w:rsidP="00CE563B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CE563B" w:rsidRPr="00AD0409" w:rsidRDefault="00CE563B" w:rsidP="00CE563B">
    <w:pPr>
      <w:spacing w:before="120"/>
      <w:ind w:right="357"/>
      <w:jc w:val="center"/>
      <w:rPr>
        <w:rStyle w:val="googqs-tidbit1"/>
        <w:rFonts w:ascii="Arial" w:hAnsi="Arial"/>
        <w:color w:val="A6A6A6"/>
        <w:sz w:val="18"/>
        <w:szCs w:val="18"/>
        <w:u w:color="A6A6A6"/>
      </w:rPr>
    </w:pPr>
    <w:r>
      <w:rPr>
        <w:noProof/>
      </w:rPr>
      <w:pict>
        <v:group id="officeArt object" o:spid="_x0000_s2051" style="position:absolute;left:0;text-align:left;margin-left:546.65pt;margin-top:771pt;width:14.45pt;height:14.7pt;z-index:-251658240;mso-wrap-distance-left:12pt;mso-wrap-distance-top:12pt;mso-wrap-distance-right:12pt;mso-wrap-distance-bottom:12pt;mso-position-horizontal-relative:page;mso-position-vertical-relative:page;mso-width-relative:margin;mso-height-relative:margin" coordorigin="-2,-2" coordsize="183524,187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">
          <v:rect id="Shape 1073741826" o:spid="_x0000_s2052" style="position:absolute;left:-2;width:183524;height:167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lHccA&#10;AADjAAAADwAAAGRycy9kb3ducmV2LnhtbERPS2vCQBC+F/wPyxR6qxutRJu6igrSXhu9eBuy02ww&#10;Oxuym4f++q5Q6HG+96y3o61FT62vHCuYTRMQxIXTFZcKzqfj6wqED8gaa8ek4EYetpvJ0xoz7Qb+&#10;pj4PpYgh7DNUYEJoMil9Yciin7qGOHI/rrUY4tmWUrc4xHBby3mSpNJixbHBYEMHQ8U176yCnRya&#10;0ewH21/69Nq9fx6O9y5X6uV53H2ACDSGf/Gf+0vH+cnybbmYreYpPH6KA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vJR3HAAAA4wAAAA8AAAAAAAAAAAAAAAAAmAIAAGRy&#10;cy9kb3ducmV2LnhtbFBLBQYAAAAABAAEAPUAAACMAwAAAAA=&#10;" stroked="f" strokeweight="1pt">
            <v:fill opacity="0"/>
            <v:stroke miterlimit="4"/>
          </v:rect>
          <v:rect id="Shape 1073741827" o:spid="_x0000_s2053" style="position:absolute;left:-2;top:-2;width:183524;height:187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/h8QA&#10;AADjAAAADwAAAGRycy9kb3ducmV2LnhtbERPzYrCMBC+L/gOYYS9ramuWKlGkQXBvWkVwdvQjG2x&#10;mZQmW+PbbwTB43z/s1wH04ieOldbVjAeJSCIC6trLhWcjtuvOQjnkTU2lknBgxysV4OPJWba3vlA&#10;fe5LEUPYZaig8r7NpHRFRQbdyLbEkbvazqCPZ1dK3eE9hptGTpJkJg3WHBsqbOmnouKW/xkFZ6d/&#10;PT32xk5zvMzwEPpQB6U+h2GzAOEp+Lf45d7pOD9Jv9PpeD5J4flTBE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2/4fEAAAA4wAAAA8AAAAAAAAAAAAAAAAAmAIAAGRycy9k&#10;b3ducmV2LnhtbFBLBQYAAAAABAAEAPUAAACJAwAAAAA=&#10;" filled="f" stroked="f" strokeweight="1pt">
            <v:stroke miterlimit="4"/>
            <v:textbox inset="0,0,0,0">
              <w:txbxContent>
                <w:p w:rsidR="00CE563B" w:rsidRDefault="00CE563B" w:rsidP="00CE563B"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iałalności pożytku publicznego.</w:t>
    </w:r>
  </w:p>
  <w:p w:rsidR="00CE563B" w:rsidRDefault="00CE563B" w:rsidP="00CE563B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 w:rsidRPr="00AD0409"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1A06F1" w:rsidRPr="00CE563B" w:rsidRDefault="00CE563B" w:rsidP="00CE563B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 w:rsidRPr="00327C1A">
        <w:rPr>
          <w:rStyle w:val="googqs-tidbit1"/>
          <w:rFonts w:ascii="Arial" w:hAnsi="Arial"/>
          <w:color w:val="A6A6A6"/>
          <w:sz w:val="18"/>
          <w:szCs w:val="18"/>
          <w:u w:val="single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78" w:rsidRDefault="006E3978" w:rsidP="008559FA">
      <w:r>
        <w:separator/>
      </w:r>
    </w:p>
  </w:footnote>
  <w:footnote w:type="continuationSeparator" w:id="0">
    <w:p w:rsidR="006E3978" w:rsidRDefault="006E3978" w:rsidP="0085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7151"/>
    <w:multiLevelType w:val="singleLevel"/>
    <w:tmpl w:val="3F6A4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12E"/>
    <w:rsid w:val="00024630"/>
    <w:rsid w:val="000B3A37"/>
    <w:rsid w:val="00125A99"/>
    <w:rsid w:val="00176F75"/>
    <w:rsid w:val="001A06F1"/>
    <w:rsid w:val="0024312E"/>
    <w:rsid w:val="003045B1"/>
    <w:rsid w:val="003972EB"/>
    <w:rsid w:val="003B189B"/>
    <w:rsid w:val="00473AA4"/>
    <w:rsid w:val="004B2094"/>
    <w:rsid w:val="00571A9D"/>
    <w:rsid w:val="00627666"/>
    <w:rsid w:val="006E3978"/>
    <w:rsid w:val="008559FA"/>
    <w:rsid w:val="00867CD8"/>
    <w:rsid w:val="00A502D9"/>
    <w:rsid w:val="00B33591"/>
    <w:rsid w:val="00C76212"/>
    <w:rsid w:val="00CE563B"/>
    <w:rsid w:val="00D7435C"/>
    <w:rsid w:val="00E2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4B2094"/>
    <w:pPr>
      <w:keepNext/>
      <w:spacing w:line="360" w:lineRule="auto"/>
      <w:ind w:firstLine="360"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4312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4312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umerstrony">
    <w:name w:val="page number"/>
    <w:basedOn w:val="Domylnaczcionkaakapitu"/>
    <w:semiHidden/>
    <w:rsid w:val="0024312E"/>
  </w:style>
  <w:style w:type="character" w:styleId="Hipercze">
    <w:name w:val="Hyperlink"/>
    <w:unhideWhenUsed/>
    <w:rsid w:val="0024312E"/>
    <w:rPr>
      <w:color w:val="0000FF"/>
      <w:u w:val="single"/>
    </w:rPr>
  </w:style>
  <w:style w:type="paragraph" w:customStyle="1" w:styleId="FreeForm">
    <w:name w:val="Free Form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paragraph" w:customStyle="1" w:styleId="Normalny1">
    <w:name w:val="Normalny1"/>
    <w:rsid w:val="002431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2E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209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2094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4B2094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A0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6F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A0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6F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oogqs-tidbit1">
    <w:name w:val="goog_qs-tidbit1"/>
    <w:rsid w:val="00CE5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edza3G.pl/" TargetMode="External"/><Relationship Id="rId18" Type="http://schemas.openxmlformats.org/officeDocument/2006/relationships/hyperlink" Target="http://www.Mikroporady.pl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ikroporady.pl/zespolprawnikow" TargetMode="External"/><Relationship Id="rId17" Type="http://schemas.openxmlformats.org/officeDocument/2006/relationships/hyperlink" Target="http://mikroporady.pl/regulamin-serwis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kroporady.pl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kroporad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kroporad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ikroporady.pl/" TargetMode="External"/><Relationship Id="rId19" Type="http://schemas.openxmlformats.org/officeDocument/2006/relationships/hyperlink" Target="http://mikroporady.pl/wspomoz-dzialalnosc-serwi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hyperlink" Target="http://www.Mikroporady.pl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5278</Characters>
  <Application>Microsoft Office Word</Application>
  <DocSecurity>0</DocSecurity>
  <Lines>43</Lines>
  <Paragraphs>12</Paragraphs>
  <ScaleCrop>false</ScaleCrop>
  <Company>Hewlett-Packard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Windows User</cp:lastModifiedBy>
  <cp:revision>9</cp:revision>
  <dcterms:created xsi:type="dcterms:W3CDTF">2012-05-03T10:55:00Z</dcterms:created>
  <dcterms:modified xsi:type="dcterms:W3CDTF">2016-07-12T07:56:00Z</dcterms:modified>
</cp:coreProperties>
</file>